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817CD">
      <w:pPr>
        <w:spacing w:line="620" w:lineRule="exact"/>
        <w:rPr>
          <w:rFonts w:ascii="仿宋_GB2312" w:hAnsi="仿宋_GB2312" w:eastAsia="仿宋_GB2312" w:cs="方正仿宋_GBK"/>
          <w:b/>
          <w:bCs/>
          <w:sz w:val="24"/>
        </w:rPr>
      </w:pPr>
      <w:r>
        <w:rPr>
          <w:rFonts w:hint="eastAsia" w:ascii="仿宋_GB2312" w:hAnsi="仿宋_GB2312" w:eastAsia="仿宋_GB2312" w:cs="方正仿宋_GBK"/>
          <w:b/>
          <w:bCs/>
          <w:sz w:val="24"/>
        </w:rPr>
        <w:t>附件：</w:t>
      </w:r>
    </w:p>
    <w:p w14:paraId="29C5DBEE">
      <w:pPr>
        <w:spacing w:line="620" w:lineRule="exact"/>
        <w:jc w:val="center"/>
        <w:rPr>
          <w:rFonts w:ascii="仿宋_GB2312" w:hAnsi="仿宋_GB2312" w:eastAsia="仿宋_GB2312" w:cs="方正仿宋_GBK"/>
          <w:b/>
          <w:bCs/>
          <w:sz w:val="30"/>
          <w:szCs w:val="30"/>
        </w:rPr>
      </w:pPr>
      <w:r>
        <w:rPr>
          <w:rFonts w:hint="eastAsia" w:ascii="仿宋_GB2312" w:hAnsi="仿宋_GB2312" w:eastAsia="仿宋_GB2312" w:cs="方正仿宋_GBK"/>
          <w:b/>
          <w:bCs/>
          <w:sz w:val="30"/>
          <w:szCs w:val="30"/>
        </w:rPr>
        <w:t>中国服务贸易协会团体标准起草单位回执表</w:t>
      </w:r>
    </w:p>
    <w:tbl>
      <w:tblPr>
        <w:tblStyle w:val="3"/>
        <w:tblpPr w:leftFromText="180" w:rightFromText="180" w:vertAnchor="text" w:horzAnchor="page" w:tblpX="1426" w:tblpY="349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9"/>
        <w:gridCol w:w="704"/>
        <w:gridCol w:w="1275"/>
        <w:gridCol w:w="1814"/>
        <w:gridCol w:w="1134"/>
        <w:gridCol w:w="2155"/>
      </w:tblGrid>
      <w:tr w14:paraId="2438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05BD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机构名称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FA0D">
            <w:pPr>
              <w:rPr>
                <w:rFonts w:ascii="黑体" w:hAnsi="黑体" w:eastAsia="黑体"/>
              </w:rPr>
            </w:pPr>
          </w:p>
        </w:tc>
      </w:tr>
      <w:tr w14:paraId="10BA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0F68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单位地址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6392C5C5">
            <w:pPr>
              <w:rPr>
                <w:rFonts w:ascii="黑体" w:hAnsi="黑体" w:eastAsia="黑体"/>
              </w:rPr>
            </w:pPr>
          </w:p>
        </w:tc>
      </w:tr>
      <w:tr w14:paraId="17E9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D339ECF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机构性质</w:t>
            </w:r>
          </w:p>
        </w:tc>
        <w:tc>
          <w:tcPr>
            <w:tcW w:w="780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06042A4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□事业  □民办非  □企业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ascii="黑体" w:hAnsi="黑体" w:eastAsia="黑体"/>
              </w:rPr>
              <w:t>□</w:t>
            </w:r>
            <w:r>
              <w:rPr>
                <w:rFonts w:hint="eastAsia" w:ascii="黑体" w:hAnsi="黑体" w:eastAsia="黑体"/>
              </w:rPr>
              <w:t xml:space="preserve">国有 </w:t>
            </w:r>
            <w:r>
              <w:rPr>
                <w:rFonts w:ascii="黑体" w:hAnsi="黑体" w:eastAsia="黑体"/>
              </w:rPr>
              <w:t xml:space="preserve"> □</w:t>
            </w:r>
            <w:r>
              <w:rPr>
                <w:rFonts w:hint="eastAsia" w:ascii="黑体" w:hAnsi="黑体" w:eastAsia="黑体"/>
              </w:rPr>
              <w:t>中外合资</w:t>
            </w:r>
            <w:r>
              <w:rPr>
                <w:rFonts w:ascii="黑体" w:hAnsi="黑体" w:eastAsia="黑体"/>
              </w:rPr>
              <w:t xml:space="preserve">  □</w:t>
            </w:r>
            <w:r>
              <w:rPr>
                <w:rFonts w:hint="eastAsia" w:ascii="黑体" w:hAnsi="黑体" w:eastAsia="黑体"/>
              </w:rPr>
              <w:t>外商独资</w:t>
            </w:r>
            <w:r>
              <w:rPr>
                <w:rFonts w:ascii="黑体" w:hAnsi="黑体" w:eastAsia="黑体"/>
              </w:rPr>
              <w:t xml:space="preserve">  □</w:t>
            </w:r>
            <w:r>
              <w:rPr>
                <w:rFonts w:hint="eastAsia" w:ascii="黑体" w:hAnsi="黑体" w:eastAsia="黑体"/>
              </w:rPr>
              <w:t>民营）</w:t>
            </w:r>
          </w:p>
        </w:tc>
      </w:tr>
      <w:tr w14:paraId="13B2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BE73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拟申请参与标准编制单</w:t>
            </w:r>
            <w:r>
              <w:rPr>
                <w:rFonts w:ascii="黑体" w:hAnsi="黑体" w:eastAsia="黑体"/>
              </w:rPr>
              <w:t>位</w:t>
            </w:r>
            <w:r>
              <w:rPr>
                <w:rFonts w:hint="eastAsia" w:ascii="黑体" w:hAnsi="黑体" w:eastAsia="黑体"/>
              </w:rPr>
              <w:t>介绍</w:t>
            </w:r>
            <w:r>
              <w:rPr>
                <w:rFonts w:ascii="黑体" w:hAnsi="黑体" w:eastAsia="黑体"/>
              </w:rPr>
              <w:t>、</w:t>
            </w:r>
            <w:r>
              <w:rPr>
                <w:rFonts w:hint="eastAsia" w:ascii="黑体" w:hAnsi="黑体" w:eastAsia="黑体"/>
              </w:rPr>
              <w:t>主要</w:t>
            </w:r>
            <w:r>
              <w:rPr>
                <w:rFonts w:ascii="黑体" w:hAnsi="黑体" w:eastAsia="黑体"/>
              </w:rPr>
              <w:t>业务</w:t>
            </w:r>
            <w:r>
              <w:rPr>
                <w:rFonts w:hint="eastAsia" w:ascii="黑体" w:hAnsi="黑体" w:eastAsia="黑体"/>
              </w:rPr>
              <w:t>介绍</w:t>
            </w:r>
            <w:r>
              <w:rPr>
                <w:rFonts w:ascii="黑体" w:hAnsi="黑体" w:eastAsia="黑体"/>
              </w:rPr>
              <w:t>、</w:t>
            </w:r>
            <w:r>
              <w:rPr>
                <w:rFonts w:hint="eastAsia" w:ascii="黑体" w:hAnsi="黑体" w:eastAsia="黑体"/>
              </w:rPr>
              <w:t>主要相关成果介绍</w:t>
            </w:r>
          </w:p>
        </w:tc>
      </w:tr>
      <w:tr w14:paraId="6332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D8C60E">
            <w:pPr>
              <w:spacing w:line="380" w:lineRule="exact"/>
              <w:rPr>
                <w:rFonts w:ascii="黑体" w:hAnsi="黑体" w:eastAsia="黑体"/>
                <w:szCs w:val="21"/>
              </w:rPr>
            </w:pPr>
          </w:p>
        </w:tc>
      </w:tr>
      <w:tr w14:paraId="642E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0EBE148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拟申请参与标准编制人员信息</w:t>
            </w:r>
          </w:p>
        </w:tc>
      </w:tr>
      <w:tr w14:paraId="7D07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FB3E62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姓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名</w:t>
            </w: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926B59">
            <w:pPr>
              <w:rPr>
                <w:rFonts w:ascii="黑体" w:hAnsi="黑体" w:eastAsia="黑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2CF9BD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职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75C1A5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392A5B2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职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称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2BEB4D78">
            <w:pPr>
              <w:rPr>
                <w:rFonts w:ascii="黑体" w:hAnsi="黑体" w:eastAsia="黑体"/>
              </w:rPr>
            </w:pPr>
          </w:p>
        </w:tc>
      </w:tr>
      <w:tr w14:paraId="761A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9180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文化程度</w:t>
            </w: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975D">
            <w:pPr>
              <w:rPr>
                <w:rFonts w:ascii="黑体" w:hAnsi="黑体" w:eastAsia="黑体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D00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最高学位</w:t>
            </w:r>
          </w:p>
        </w:tc>
        <w:tc>
          <w:tcPr>
            <w:tcW w:w="181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B511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2D0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8BC7">
            <w:pPr>
              <w:rPr>
                <w:rFonts w:ascii="黑体" w:hAnsi="黑体" w:eastAsia="黑体"/>
              </w:rPr>
            </w:pPr>
          </w:p>
        </w:tc>
      </w:tr>
      <w:tr w14:paraId="45E7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3FEEA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联系方式</w:t>
            </w:r>
          </w:p>
        </w:tc>
        <w:tc>
          <w:tcPr>
            <w:tcW w:w="71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E66B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区号</w:t>
            </w:r>
          </w:p>
        </w:tc>
        <w:tc>
          <w:tcPr>
            <w:tcW w:w="70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4C5E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A683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办公电话</w:t>
            </w:r>
          </w:p>
        </w:tc>
        <w:tc>
          <w:tcPr>
            <w:tcW w:w="181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CCCE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ACD1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手机</w:t>
            </w:r>
            <w:r>
              <w:rPr>
                <w:rFonts w:hint="eastAsia" w:ascii="黑体" w:hAnsi="黑体" w:eastAsia="黑体"/>
              </w:rPr>
              <w:t>号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F8753">
            <w:pPr>
              <w:rPr>
                <w:rFonts w:ascii="黑体" w:hAnsi="黑体" w:eastAsia="黑体"/>
              </w:rPr>
            </w:pPr>
          </w:p>
        </w:tc>
      </w:tr>
      <w:tr w14:paraId="63C3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DF1C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11A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533C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077B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微信号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B5A1">
            <w:pPr>
              <w:rPr>
                <w:rFonts w:ascii="黑体" w:hAnsi="黑体" w:eastAsia="黑体"/>
              </w:rPr>
            </w:pPr>
          </w:p>
        </w:tc>
      </w:tr>
      <w:tr w14:paraId="1FDE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02903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个人简历、技术专长、主要成果和荣誉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63486C">
            <w:pPr>
              <w:rPr>
                <w:rFonts w:ascii="黑体" w:hAnsi="黑体" w:eastAsia="黑体"/>
              </w:rPr>
            </w:pPr>
          </w:p>
        </w:tc>
      </w:tr>
      <w:tr w14:paraId="0BDF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CAA5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"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申请单位意见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796D">
            <w:pPr>
              <w:spacing w:line="360" w:lineRule="auto"/>
              <w:ind w:firstLine="508" w:firstLineChars="242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我单位同意参加《服务贸易管理人员从业能力要求》团体标准编制工作，推荐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Cs w:val="21"/>
              </w:rPr>
              <w:t>同志作为标准参与起草人，并为标准编制提供必要的资源及经费支持。</w:t>
            </w:r>
          </w:p>
          <w:p w14:paraId="7D54EC5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       </w:t>
            </w:r>
          </w:p>
          <w:p w14:paraId="044A18D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          申请单位(盖章)</w:t>
            </w:r>
            <w:r>
              <w:rPr>
                <w:rFonts w:hint="eastAsia" w:ascii="黑体" w:hAnsi="黑体" w:eastAsia="黑体"/>
                <w:szCs w:val="21"/>
              </w:rPr>
              <w:t>：</w:t>
            </w:r>
          </w:p>
          <w:p w14:paraId="29A72268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          </w:t>
            </w:r>
            <w:r>
              <w:rPr>
                <w:rFonts w:hint="eastAsia" w:ascii="黑体" w:hAnsi="黑体" w:eastAsia="黑体"/>
                <w:szCs w:val="21"/>
              </w:rPr>
              <w:t>负责人签字：</w:t>
            </w:r>
          </w:p>
        </w:tc>
      </w:tr>
    </w:tbl>
    <w:p w14:paraId="2132E25C"/>
    <w:p w14:paraId="5057D311"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注：请将表格填写完整，并签字盖章。发送原始文档及扫描件至catis@catis.org.cn。</w:t>
      </w:r>
    </w:p>
    <w:p w14:paraId="5B8DBE59"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1239135576"/>
      <w:docPartObj>
        <w:docPartGallery w:val="autotext"/>
      </w:docPartObj>
    </w:sdtPr>
    <w:sdtEndPr>
      <w:rPr>
        <w:rStyle w:val="5"/>
      </w:rPr>
    </w:sdtEndPr>
    <w:sdtContent>
      <w:p w14:paraId="5BA8632D"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3</w:t>
        </w:r>
        <w:r>
          <w:rPr>
            <w:rStyle w:val="5"/>
          </w:rPr>
          <w:fldChar w:fldCharType="end"/>
        </w:r>
      </w:p>
    </w:sdtContent>
  </w:sdt>
  <w:p w14:paraId="0D972BA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753194742"/>
      <w:docPartObj>
        <w:docPartGallery w:val="autotext"/>
      </w:docPartObj>
    </w:sdtPr>
    <w:sdtEndPr>
      <w:rPr>
        <w:rStyle w:val="5"/>
      </w:rPr>
    </w:sdtEndPr>
    <w:sdtContent>
      <w:p w14:paraId="78742FAC"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2</w:t>
        </w:r>
        <w:r>
          <w:rPr>
            <w:rStyle w:val="5"/>
          </w:rPr>
          <w:fldChar w:fldCharType="end"/>
        </w:r>
      </w:p>
    </w:sdtContent>
  </w:sdt>
  <w:p w14:paraId="4BEF3F4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9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2025-07-28T09:19:50Z</dcterms:created>
  <dc:creator>10691</dc:creator>
  <cp:lastModifiedBy>笨小婉    </cp:lastModifiedBy>
  <dcterms:modified xsi:type="dcterms:W3CDTF">2025-07-28T09:20:22Z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eyJoZGlkIjoiODA4Nzk0N2Q5MmZhZWFiODU5ZjM0MWFlZDQyYmFiMGYiLCJ1c2VySWQiOiI4NTYyMjA4NjYifQ==</vt:lpwstr>
  </property>
  <property fmtid="{D5CDD505-2E9C-101B-9397-08002B2CF9AE}" pid="4" name="ICV">
    <vt:lpwstr>E6764434AA534F338E1A3F02E8C99F05_12</vt:lpwstr>
  </property>
</Properties>
</file>